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58056" w14:textId="348F084C" w:rsidR="00435B1D" w:rsidRPr="007844E7" w:rsidRDefault="00586F5A" w:rsidP="00435B1D">
      <w:pPr>
        <w:pStyle w:val="aff1"/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9</w:t>
      </w:r>
    </w:p>
    <w:p w14:paraId="6DFE7F7A" w14:textId="77777777" w:rsidR="00435B1D" w:rsidRDefault="00435B1D" w:rsidP="00435B1D">
      <w:pPr>
        <w:pStyle w:val="aff1"/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50D046F" w14:textId="48A961CC" w:rsidR="00586F5A" w:rsidRPr="00435B1D" w:rsidRDefault="00586F5A" w:rsidP="00022EE5">
      <w:pPr>
        <w:pStyle w:val="aff1"/>
        <w:spacing w:after="240"/>
        <w:ind w:left="284"/>
        <w:jc w:val="center"/>
        <w:rPr>
          <w:rFonts w:ascii="Times New Roman" w:hAnsi="Times New Roman"/>
          <w:bCs/>
          <w:sz w:val="28"/>
          <w:szCs w:val="28"/>
        </w:rPr>
      </w:pPr>
      <w:r w:rsidRPr="00435B1D">
        <w:rPr>
          <w:rFonts w:ascii="Times New Roman" w:hAnsi="Times New Roman"/>
          <w:sz w:val="28"/>
          <w:szCs w:val="28"/>
        </w:rPr>
        <w:t>Пример по наполнению заказов и перечень классических кофейных напитков для формирования заказов для Модуля Г: Работа с эспрессо-машиной</w:t>
      </w:r>
    </w:p>
    <w:p w14:paraId="2F6FDDE2" w14:textId="77777777" w:rsidR="00586F5A" w:rsidRDefault="00586F5A" w:rsidP="00586F5A">
      <w:pPr>
        <w:pStyle w:val="aff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355" w:type="dxa"/>
        <w:tblInd w:w="279" w:type="dxa"/>
        <w:tblLook w:val="04A0" w:firstRow="1" w:lastRow="0" w:firstColumn="1" w:lastColumn="0" w:noHBand="0" w:noVBand="1"/>
      </w:tblPr>
      <w:tblGrid>
        <w:gridCol w:w="1984"/>
        <w:gridCol w:w="7371"/>
      </w:tblGrid>
      <w:tr w:rsidR="00586F5A" w14:paraId="1D4DE0D3" w14:textId="77777777" w:rsidTr="001B4EB1">
        <w:tc>
          <w:tcPr>
            <w:tcW w:w="1984" w:type="dxa"/>
            <w:vAlign w:val="center"/>
          </w:tcPr>
          <w:p w14:paraId="1F403288" w14:textId="77777777" w:rsidR="00586F5A" w:rsidRPr="0082302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№ заказа</w:t>
            </w:r>
          </w:p>
        </w:tc>
        <w:tc>
          <w:tcPr>
            <w:tcW w:w="7371" w:type="dxa"/>
            <w:vAlign w:val="center"/>
          </w:tcPr>
          <w:p w14:paraId="7CDF4B04" w14:textId="50E34A22" w:rsidR="00586F5A" w:rsidRPr="0082302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022">
              <w:rPr>
                <w:rFonts w:ascii="Times New Roman" w:hAnsi="Times New Roman"/>
                <w:b/>
                <w:sz w:val="24"/>
                <w:szCs w:val="24"/>
              </w:rPr>
              <w:t>Напитки</w:t>
            </w:r>
            <w:r w:rsidR="00826CDC">
              <w:rPr>
                <w:rStyle w:val="af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586F5A" w14:paraId="5A897B13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FB6C89B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14:paraId="323AC6DD" w14:textId="02974CDD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6FD2">
              <w:rPr>
                <w:rFonts w:ascii="Times New Roman" w:hAnsi="Times New Roman"/>
                <w:sz w:val="24"/>
                <w:szCs w:val="24"/>
              </w:rPr>
              <w:t>Лунго</w:t>
            </w:r>
            <w:proofErr w:type="spellEnd"/>
            <w:r w:rsidRPr="00DC6F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EBDCFC" w14:textId="5257BF16" w:rsidR="00586F5A" w:rsidRPr="00DC6FD2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DC6FD2"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 с собой</w:t>
            </w:r>
          </w:p>
        </w:tc>
      </w:tr>
      <w:tr w:rsidR="00586F5A" w14:paraId="2F92EE87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67436556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14:paraId="1F93817D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эспрессо;</w:t>
            </w:r>
          </w:p>
          <w:p w14:paraId="78DB6BCD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маленький;</w:t>
            </w:r>
          </w:p>
          <w:p w14:paraId="14C39E0C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  <w:proofErr w:type="spellEnd"/>
          </w:p>
        </w:tc>
      </w:tr>
      <w:tr w:rsidR="00586F5A" w14:paraId="24EE3559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32D5856A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14:paraId="446BFB37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91404C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Эспрессо – 2 шт.;</w:t>
            </w:r>
          </w:p>
          <w:p w14:paraId="485CA336" w14:textId="601EED43" w:rsidR="00586F5A" w:rsidRPr="00DC6FD2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маленький</w:t>
            </w:r>
          </w:p>
        </w:tc>
      </w:tr>
      <w:tr w:rsidR="00586F5A" w14:paraId="4E3B1CAF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61814BEE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14:paraId="384AD6EF" w14:textId="5D66E9FD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 шт.;</w:t>
            </w:r>
          </w:p>
          <w:p w14:paraId="2A2450C3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Капучино большой</w:t>
            </w:r>
          </w:p>
        </w:tc>
      </w:tr>
      <w:tr w:rsidR="00586F5A" w14:paraId="340C533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CC8493A" w14:textId="77777777" w:rsidR="00586F5A" w:rsidRPr="00DC6FD2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14:paraId="3AAE263D" w14:textId="0893E20F" w:rsidR="00586F5A" w:rsidRDefault="00435B1D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</w:t>
            </w:r>
            <w:r w:rsidR="00586F5A">
              <w:rPr>
                <w:rFonts w:ascii="Times New Roman" w:hAnsi="Times New Roman"/>
                <w:sz w:val="24"/>
                <w:szCs w:val="24"/>
              </w:rPr>
              <w:t>спрессо;</w:t>
            </w:r>
          </w:p>
          <w:p w14:paraId="45FDC8C7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Американо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- 2 шт.;</w:t>
            </w:r>
          </w:p>
        </w:tc>
      </w:tr>
      <w:tr w:rsidR="00586F5A" w14:paraId="06DFAD9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57E1EF93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center"/>
          </w:tcPr>
          <w:p w14:paraId="11B0BEE2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маленький;</w:t>
            </w:r>
          </w:p>
          <w:p w14:paraId="09F49408" w14:textId="06121469" w:rsidR="00586F5A" w:rsidRPr="001B4EB1" w:rsidRDefault="00586F5A" w:rsidP="001B4EB1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большой;</w:t>
            </w:r>
          </w:p>
        </w:tc>
      </w:tr>
      <w:tr w:rsidR="00586F5A" w14:paraId="4A3F983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4E13DDB6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center"/>
          </w:tcPr>
          <w:p w14:paraId="5F2C9AED" w14:textId="3BB2058B" w:rsidR="00586F5A" w:rsidRDefault="00586F5A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Капучино </w:t>
            </w:r>
            <w:r w:rsidR="00435B1D">
              <w:rPr>
                <w:rFonts w:ascii="Times New Roman" w:hAnsi="Times New Roman"/>
                <w:sz w:val="24"/>
                <w:szCs w:val="24"/>
              </w:rPr>
              <w:t>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 шт.</w:t>
            </w:r>
            <w:r w:rsidR="001B4EB1">
              <w:rPr>
                <w:rFonts w:ascii="Times New Roman" w:hAnsi="Times New Roman"/>
                <w:sz w:val="24"/>
                <w:szCs w:val="24"/>
              </w:rPr>
              <w:t xml:space="preserve"> (1 с собой)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2D771E" w14:textId="49FA2959" w:rsidR="00435B1D" w:rsidRPr="00DC6FD2" w:rsidRDefault="00435B1D" w:rsidP="00435B1D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</w:t>
            </w:r>
            <w:r w:rsidR="001B4EB1">
              <w:rPr>
                <w:rFonts w:ascii="Times New Roman" w:hAnsi="Times New Roman"/>
                <w:sz w:val="24"/>
                <w:szCs w:val="24"/>
              </w:rPr>
              <w:t xml:space="preserve"> с собой</w:t>
            </w:r>
          </w:p>
        </w:tc>
      </w:tr>
      <w:tr w:rsidR="00586F5A" w14:paraId="30C50CBC" w14:textId="77777777" w:rsidTr="001B4EB1">
        <w:trPr>
          <w:trHeight w:val="397"/>
        </w:trPr>
        <w:tc>
          <w:tcPr>
            <w:tcW w:w="1984" w:type="dxa"/>
            <w:vAlign w:val="center"/>
          </w:tcPr>
          <w:p w14:paraId="04C003A7" w14:textId="77777777" w:rsidR="00586F5A" w:rsidRDefault="00586F5A" w:rsidP="001B4EB1">
            <w:pPr>
              <w:pStyle w:val="aff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center"/>
          </w:tcPr>
          <w:p w14:paraId="5558C694" w14:textId="3FAA80C3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9C6FC59" w14:textId="77777777" w:rsidR="00586F5A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CBC157" w14:textId="77777777" w:rsidR="00586F5A" w:rsidRPr="00DC6FD2" w:rsidRDefault="00586F5A" w:rsidP="00586F5A">
            <w:pPr>
              <w:pStyle w:val="aff1"/>
              <w:numPr>
                <w:ilvl w:val="0"/>
                <w:numId w:val="35"/>
              </w:numPr>
              <w:spacing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Двойной эспрессо</w:t>
            </w:r>
          </w:p>
        </w:tc>
      </w:tr>
    </w:tbl>
    <w:p w14:paraId="128651F4" w14:textId="77777777" w:rsidR="00586F5A" w:rsidRDefault="00586F5A" w:rsidP="00586F5A">
      <w:pPr>
        <w:pStyle w:val="aff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4252"/>
        <w:gridCol w:w="5098"/>
      </w:tblGrid>
      <w:tr w:rsidR="00586F5A" w14:paraId="6DEDD27C" w14:textId="77777777" w:rsidTr="001B4EB1">
        <w:trPr>
          <w:trHeight w:val="680"/>
        </w:trPr>
        <w:tc>
          <w:tcPr>
            <w:tcW w:w="4252" w:type="dxa"/>
            <w:vAlign w:val="center"/>
            <w:hideMark/>
          </w:tcPr>
          <w:p w14:paraId="4602C652" w14:textId="1AA691D0" w:rsidR="00586F5A" w:rsidRPr="002B0D1D" w:rsidRDefault="004F4F07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B0D1D">
              <w:rPr>
                <w:b/>
                <w:i/>
                <w:sz w:val="28"/>
                <w:szCs w:val="28"/>
              </w:rPr>
              <w:t>К</w:t>
            </w:r>
            <w:r w:rsidR="00586F5A" w:rsidRPr="002B0D1D">
              <w:rPr>
                <w:b/>
                <w:i/>
                <w:sz w:val="28"/>
                <w:szCs w:val="28"/>
              </w:rPr>
              <w:t>офейные напитки</w:t>
            </w:r>
            <w:r w:rsidRPr="002B0D1D">
              <w:rPr>
                <w:b/>
                <w:i/>
                <w:sz w:val="28"/>
                <w:szCs w:val="28"/>
              </w:rPr>
              <w:t xml:space="preserve"> без молока</w:t>
            </w:r>
            <w:r w:rsidR="00586F5A" w:rsidRPr="002B0D1D">
              <w:rPr>
                <w:rStyle w:val="af6"/>
                <w:b/>
                <w:i/>
                <w:sz w:val="28"/>
                <w:szCs w:val="28"/>
              </w:rPr>
              <w:footnoteReference w:id="2"/>
            </w:r>
          </w:p>
        </w:tc>
        <w:tc>
          <w:tcPr>
            <w:tcW w:w="5098" w:type="dxa"/>
          </w:tcPr>
          <w:p w14:paraId="45F0A54E" w14:textId="77777777" w:rsidR="004F4F07" w:rsidRPr="002B0D1D" w:rsidRDefault="004F4F07" w:rsidP="004F4F07">
            <w:pPr>
              <w:jc w:val="center"/>
              <w:rPr>
                <w:b/>
                <w:i/>
                <w:sz w:val="28"/>
                <w:szCs w:val="28"/>
              </w:rPr>
            </w:pPr>
            <w:r w:rsidRPr="002B0D1D">
              <w:rPr>
                <w:b/>
                <w:i/>
                <w:sz w:val="28"/>
                <w:szCs w:val="28"/>
              </w:rPr>
              <w:t>К</w:t>
            </w:r>
            <w:r w:rsidR="00586F5A" w:rsidRPr="002B0D1D">
              <w:rPr>
                <w:b/>
                <w:i/>
                <w:sz w:val="28"/>
                <w:szCs w:val="28"/>
              </w:rPr>
              <w:t xml:space="preserve">офейные напитки с молоком </w:t>
            </w:r>
          </w:p>
          <w:p w14:paraId="737F18F8" w14:textId="01E87B98" w:rsidR="00586F5A" w:rsidRPr="002B0D1D" w:rsidRDefault="00586F5A" w:rsidP="004F4F07">
            <w:pPr>
              <w:jc w:val="center"/>
              <w:rPr>
                <w:b/>
                <w:i/>
                <w:sz w:val="28"/>
                <w:szCs w:val="28"/>
                <w:vertAlign w:val="superscript"/>
              </w:rPr>
            </w:pPr>
            <w:r w:rsidRPr="002B0D1D">
              <w:rPr>
                <w:b/>
                <w:i/>
                <w:sz w:val="28"/>
                <w:szCs w:val="28"/>
              </w:rPr>
              <w:t>(</w:t>
            </w:r>
            <w:r w:rsidRPr="002B0D1D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2B0D1D">
              <w:rPr>
                <w:b/>
                <w:i/>
                <w:sz w:val="28"/>
                <w:szCs w:val="28"/>
              </w:rPr>
              <w:t xml:space="preserve">, </w:t>
            </w:r>
            <w:r w:rsidRPr="002B0D1D">
              <w:rPr>
                <w:b/>
                <w:i/>
                <w:sz w:val="28"/>
                <w:szCs w:val="28"/>
                <w:lang w:val="en-US"/>
              </w:rPr>
              <w:t>l</w:t>
            </w:r>
            <w:r w:rsidRPr="002B0D1D">
              <w:rPr>
                <w:b/>
                <w:i/>
                <w:sz w:val="28"/>
                <w:szCs w:val="28"/>
              </w:rPr>
              <w:t xml:space="preserve"> – объемы напитков)</w:t>
            </w:r>
            <w:r w:rsidR="00826CDC" w:rsidRPr="002B0D1D">
              <w:rPr>
                <w:b/>
                <w:i/>
                <w:sz w:val="28"/>
                <w:szCs w:val="28"/>
                <w:vertAlign w:val="superscript"/>
              </w:rPr>
              <w:t>2</w:t>
            </w:r>
          </w:p>
        </w:tc>
      </w:tr>
      <w:tr w:rsidR="00586F5A" w14:paraId="2932F90D" w14:textId="77777777" w:rsidTr="001B4EB1">
        <w:trPr>
          <w:trHeight w:val="2898"/>
        </w:trPr>
        <w:tc>
          <w:tcPr>
            <w:tcW w:w="4252" w:type="dxa"/>
          </w:tcPr>
          <w:p w14:paraId="57B0CA9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4580FB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Эспрессо</w:t>
            </w:r>
          </w:p>
          <w:p w14:paraId="315ECC2C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1CCB89C8" w14:textId="55965BE4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Лунго</w:t>
            </w:r>
            <w:proofErr w:type="spellEnd"/>
          </w:p>
          <w:p w14:paraId="4771704F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65EE5872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Американо</w:t>
            </w:r>
            <w:proofErr w:type="spellEnd"/>
          </w:p>
          <w:p w14:paraId="03C3EDC7" w14:textId="77777777" w:rsidR="00586F5A" w:rsidRDefault="00586F5A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E858F0A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Двойной эспрессо</w:t>
            </w:r>
          </w:p>
        </w:tc>
        <w:tc>
          <w:tcPr>
            <w:tcW w:w="5098" w:type="dxa"/>
            <w:vAlign w:val="center"/>
          </w:tcPr>
          <w:p w14:paraId="34CD1866" w14:textId="1722CFA3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Капучино (</w:t>
            </w:r>
            <w:r>
              <w:rPr>
                <w:i/>
                <w:sz w:val="28"/>
                <w:szCs w:val="28"/>
                <w:lang w:val="en-US"/>
              </w:rPr>
              <w:t>s</w:t>
            </w:r>
            <w:r>
              <w:rPr>
                <w:i/>
                <w:sz w:val="28"/>
                <w:szCs w:val="28"/>
              </w:rPr>
              <w:t>,</w:t>
            </w:r>
            <w:r w:rsidRPr="002C67F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>
              <w:rPr>
                <w:i/>
                <w:sz w:val="28"/>
                <w:szCs w:val="28"/>
              </w:rPr>
              <w:t>)</w:t>
            </w:r>
          </w:p>
          <w:p w14:paraId="3B2DC983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69872DD" w14:textId="4C235597" w:rsidR="00586F5A" w:rsidRPr="002C67F5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Латте</w:t>
            </w:r>
            <w:proofErr w:type="spellEnd"/>
            <w:r>
              <w:rPr>
                <w:i/>
                <w:sz w:val="28"/>
                <w:szCs w:val="28"/>
              </w:rPr>
              <w:t xml:space="preserve"> (</w:t>
            </w:r>
            <w:r>
              <w:rPr>
                <w:i/>
                <w:sz w:val="28"/>
                <w:szCs w:val="28"/>
                <w:lang w:val="en-US"/>
              </w:rPr>
              <w:t>s</w:t>
            </w:r>
            <w:r>
              <w:rPr>
                <w:i/>
                <w:sz w:val="28"/>
                <w:szCs w:val="28"/>
              </w:rPr>
              <w:t>,</w:t>
            </w:r>
            <w:r w:rsidRPr="002C67F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l</w:t>
            </w:r>
            <w:r w:rsidRPr="002C67F5">
              <w:rPr>
                <w:i/>
                <w:sz w:val="28"/>
                <w:szCs w:val="28"/>
              </w:rPr>
              <w:t>)</w:t>
            </w:r>
          </w:p>
          <w:p w14:paraId="017B850B" w14:textId="77777777" w:rsidR="00586F5A" w:rsidRPr="002C67F5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AABBB0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Флэт-</w:t>
            </w:r>
            <w:proofErr w:type="spellStart"/>
            <w:r>
              <w:rPr>
                <w:i/>
                <w:sz w:val="28"/>
                <w:szCs w:val="28"/>
              </w:rPr>
              <w:t>уайт</w:t>
            </w:r>
            <w:proofErr w:type="spellEnd"/>
          </w:p>
        </w:tc>
      </w:tr>
    </w:tbl>
    <w:p w14:paraId="1A269995" w14:textId="0B1A8040" w:rsidR="006B61CF" w:rsidRPr="00BA40CC" w:rsidRDefault="006B61CF" w:rsidP="00BA40CC">
      <w:pP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sectPr w:rsidR="006B61CF" w:rsidRPr="00BA40CC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6042" w14:textId="77777777" w:rsidR="00DA5106" w:rsidRDefault="00DA5106" w:rsidP="00970F49">
      <w:pPr>
        <w:spacing w:after="0" w:line="240" w:lineRule="auto"/>
      </w:pPr>
      <w:r>
        <w:separator/>
      </w:r>
    </w:p>
  </w:endnote>
  <w:endnote w:type="continuationSeparator" w:id="0">
    <w:p w14:paraId="6C878498" w14:textId="77777777" w:rsidR="00DA5106" w:rsidRDefault="00DA510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000C" w14:textId="77777777" w:rsidR="00DA5106" w:rsidRDefault="00DA5106" w:rsidP="00970F49">
      <w:pPr>
        <w:spacing w:after="0" w:line="240" w:lineRule="auto"/>
      </w:pPr>
      <w:r>
        <w:separator/>
      </w:r>
    </w:p>
  </w:footnote>
  <w:footnote w:type="continuationSeparator" w:id="0">
    <w:p w14:paraId="2669A2ED" w14:textId="77777777" w:rsidR="00DA5106" w:rsidRDefault="00DA5106" w:rsidP="00970F49">
      <w:pPr>
        <w:spacing w:after="0" w:line="240" w:lineRule="auto"/>
      </w:pPr>
      <w:r>
        <w:continuationSeparator/>
      </w:r>
    </w:p>
  </w:footnote>
  <w:footnote w:id="1">
    <w:p w14:paraId="3A9FCC06" w14:textId="71DCB014" w:rsidR="001B4EB1" w:rsidRDefault="001B4EB1" w:rsidP="00BA40CC">
      <w:pPr>
        <w:pStyle w:val="af4"/>
        <w:spacing w:line="240" w:lineRule="auto"/>
      </w:pPr>
      <w:r>
        <w:rPr>
          <w:rStyle w:val="af6"/>
        </w:rPr>
        <w:footnoteRef/>
      </w:r>
      <w:r>
        <w:t xml:space="preserve"> </w:t>
      </w:r>
      <w:r w:rsidRPr="00826CDC">
        <w:t xml:space="preserve">  Количество напитков для заказа определяется случайно, как и их наполнение, но не должно превышать 5 позиций на 1 заказ</w:t>
      </w:r>
    </w:p>
  </w:footnote>
  <w:footnote w:id="2">
    <w:p w14:paraId="36B60F49" w14:textId="4015F5A7" w:rsidR="001B4EB1" w:rsidRDefault="001B4EB1" w:rsidP="00BA40CC">
      <w:pPr>
        <w:pStyle w:val="af4"/>
        <w:spacing w:line="240" w:lineRule="auto"/>
      </w:pPr>
      <w:r>
        <w:rPr>
          <w:rStyle w:val="af6"/>
        </w:rPr>
        <w:footnoteRef/>
      </w:r>
      <w:r>
        <w:t xml:space="preserve"> Допускается приготовление любого кофейного напитка с собой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40CC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A5106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2025-03-20T15:11:00Z</dcterms:modified>
</cp:coreProperties>
</file>